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7C" w:rsidRPr="000E5E47" w:rsidRDefault="000E5E47" w:rsidP="0032647C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a6"/>
          <w:b/>
          <w:color w:val="FF0000"/>
          <w:sz w:val="36"/>
        </w:rPr>
      </w:pPr>
      <w:r w:rsidRPr="000E5E4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21pt" fillcolor="#369" stroked="f">
            <v:fill r:id="rId6" o:title=""/>
            <v:stroke r:id="rId6" o:title=""/>
            <v:shadow on="t" color="#b2b2b2" opacity="52429f" offset="3pt"/>
            <v:textpath style="font-family:&quot;Times New Roman&quot;;v-text-kern:t" trim="t" fitpath="t" string="Рекомендации родителям в период подготовки и сдачи  ЕГЭ."/>
          </v:shape>
        </w:pict>
      </w:r>
      <w:r w:rsidR="0032647C" w:rsidRPr="000E5E47">
        <w:rPr>
          <w:rStyle w:val="a6"/>
          <w:b/>
          <w:color w:val="FF0000"/>
          <w:sz w:val="36"/>
        </w:rPr>
        <w:t>Уважаемые родители!</w:t>
      </w:r>
    </w:p>
    <w:p w:rsidR="0032647C" w:rsidRPr="00497D5A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Психологическая поддержка - это один из важнейших факторов, определяющих успешность Вашего ребенка в сдаче единого </w:t>
      </w:r>
      <w:bookmarkStart w:id="0" w:name="_GoBack"/>
      <w:bookmarkEnd w:id="0"/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государственного экзамена. Как же поддержать выпускника?</w:t>
      </w:r>
    </w:p>
    <w:p w:rsidR="0032647C" w:rsidRPr="00497D5A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Существуют ложные способы поддержки ребенка.</w:t>
      </w: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Одним из них является </w:t>
      </w:r>
      <w:proofErr w:type="spellStart"/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гиперопека</w:t>
      </w:r>
      <w:proofErr w:type="spellEnd"/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т. е. создание зависимости подростка от взрослого, навязывание нереальных стандартов, стимулирование соперничества со сверстниками. Подлинная поддержка должна основываться на подчеркивании способностей, возможностей, положительных сторон ребенка.</w:t>
      </w:r>
    </w:p>
    <w:p w:rsidR="0032647C" w:rsidRPr="00497D5A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Поддерживать ребенка - значит верить в него.</w:t>
      </w: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Поддержка основана на вере в прирожденную способность личности </w:t>
      </w:r>
      <w:proofErr w:type="gramStart"/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преодолевать</w:t>
      </w:r>
      <w:proofErr w:type="gramEnd"/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жизненные трудности при поддержке тех, кого она считает значимыми для себя. Взрослые имеют немало возможностей, чтобы продемонстрировать ребенку свое удовлетворение от его достижений или усилий. Другой путь - научить подростка справляться с различными задачами, создав у него установку: "Ты сможешь это сделать".</w:t>
      </w:r>
    </w:p>
    <w:p w:rsidR="0032647C" w:rsidRPr="00497D5A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Чтобы показать веру в ребенка, родитель должен иметь мужество и желание сделать следующее:</w:t>
      </w:r>
    </w:p>
    <w:p w:rsidR="0032647C" w:rsidRPr="00497D5A" w:rsidRDefault="0032647C" w:rsidP="00326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Забыть о прошлых неудачах ребенка;</w:t>
      </w:r>
    </w:p>
    <w:p w:rsidR="0032647C" w:rsidRPr="00497D5A" w:rsidRDefault="0032647C" w:rsidP="00326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Помочь ребенку обрести уверенность в том, что он справится с данной задачей;</w:t>
      </w:r>
    </w:p>
    <w:p w:rsidR="0032647C" w:rsidRPr="00497D5A" w:rsidRDefault="0032647C" w:rsidP="00326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Помнить о прошлых удачах и возвращаться к ним, а не к ошибкам.</w:t>
      </w:r>
    </w:p>
    <w:p w:rsidR="0032647C" w:rsidRPr="00497D5A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Существуют слова, которые поддерживают детей, например: "Зная тебя, я уверен, что ты все сделаешь хорошо", "Ты знаешь это очень хорошо". Поддерживать можно посредством прикосновений, совместных действий, физического соучастия, выражения лица.</w:t>
      </w:r>
    </w:p>
    <w:p w:rsidR="0032647C" w:rsidRPr="00497D5A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Итак, чтобы поддержать ребенка, необходимо:</w:t>
      </w:r>
    </w:p>
    <w:p w:rsidR="0032647C" w:rsidRPr="00497D5A" w:rsidRDefault="0032647C" w:rsidP="00326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Опираться на сильные стороны ребенка;</w:t>
      </w:r>
    </w:p>
    <w:p w:rsidR="0032647C" w:rsidRPr="00497D5A" w:rsidRDefault="0032647C" w:rsidP="00326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Избегать подчеркивания промахов ребенка;</w:t>
      </w:r>
    </w:p>
    <w:p w:rsidR="0032647C" w:rsidRPr="00497D5A" w:rsidRDefault="0032647C" w:rsidP="00326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Проявлять веру в ребенка, сочувствие к нему, уверенность в его силах;</w:t>
      </w:r>
    </w:p>
    <w:p w:rsidR="0032647C" w:rsidRPr="00497D5A" w:rsidRDefault="0032647C" w:rsidP="00326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Создать дома обстановку дружелюбия и уважения, уметь и хотеть демонстрировать любовь и уважение к ребенку;</w:t>
      </w:r>
    </w:p>
    <w:p w:rsidR="0032647C" w:rsidRPr="00497D5A" w:rsidRDefault="0032647C" w:rsidP="00326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Будьте одновременно тверды и добры, но не выступайте в роли судьи;</w:t>
      </w:r>
    </w:p>
    <w:p w:rsidR="0032647C" w:rsidRPr="00497D5A" w:rsidRDefault="0032647C" w:rsidP="00326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Поддерживайте своего ребенка, демонстрируйте, что понимаете его переживания.</w:t>
      </w:r>
    </w:p>
    <w:p w:rsidR="0032647C" w:rsidRPr="00497D5A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Не тревожьтесь о количестве баллов, которые ребенок получит на экзамене, и не критикуйте ребенка после экзамена.</w:t>
      </w: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Внушайте ребенку мысль, что количество баллов не является совершенным измерением его возможностей.</w:t>
      </w:r>
    </w:p>
    <w:p w:rsidR="0032647C" w:rsidRPr="00497D5A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Не повышайте тревожность ребенка накануне экзаменов - это может отрицательно сказаться на результате тестирования.</w:t>
      </w: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32647C" w:rsidRPr="00497D5A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Подбадривайте детей, хвалите их за то, что они делают хорошо.</w:t>
      </w:r>
    </w:p>
    <w:p w:rsidR="0032647C" w:rsidRPr="00497D5A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Повышайте их уверенность в себе</w:t>
      </w: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так как чем больше ребенок боится неудачи, тем больше вероятность допущения ошибок.</w:t>
      </w:r>
    </w:p>
    <w:p w:rsidR="0032647C" w:rsidRPr="00497D5A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Наблюдайте за самочувствием ребенка</w:t>
      </w: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никто, кроме Вас, не сможет вовремя заметить и предотвратить ухудшение состояния ребенка, связанное с переутомлением.</w:t>
      </w:r>
    </w:p>
    <w:p w:rsidR="0032647C" w:rsidRPr="00497D5A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Контролируйте режим подготовки ребенка</w:t>
      </w: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не допускайте перегрузок, объясните ему, что он обязательно должен чередовать занятия с отдыхом.</w:t>
      </w:r>
    </w:p>
    <w:p w:rsidR="0032647C" w:rsidRPr="00497D5A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Обеспечьте дома удобное место для занятий</w:t>
      </w: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проследите, чтобы никто из домашних не мешал.</w:t>
      </w:r>
    </w:p>
    <w:p w:rsidR="0032647C" w:rsidRPr="00497D5A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Обратите внимание на питание ребенка:</w:t>
      </w: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 Помогите детям распределить темы подготовки по дням.</w:t>
      </w:r>
    </w:p>
    <w:p w:rsidR="0032647C" w:rsidRPr="00497D5A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Ознакомьте ребенка с методикой подготовки к экзаменам.</w:t>
      </w: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Не имеет смысл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формулы, определения можно выписать на листочках и повесить над письменным столом, над кроватью, в столовой и т.д.</w:t>
      </w:r>
    </w:p>
    <w:p w:rsidR="0032647C" w:rsidRPr="00497D5A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Подготовьте различные варианты тестовых заданий по предмету</w:t>
      </w: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привычных ему</w:t>
      </w:r>
      <w:proofErr w:type="gramEnd"/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письменных и устных экзаменов.</w:t>
      </w:r>
    </w:p>
    <w:p w:rsidR="0032647C" w:rsidRPr="00497D5A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Заранее во время тренировки по тестовым заданиям приучайте ребенка ориентироваться во времени, уметь его распределять.</w:t>
      </w: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32647C" w:rsidRPr="00497D5A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Накануне экзамена обеспечьте ребенку полноценный отдых</w:t>
      </w: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он должен отдохнуть и как следует выспаться.</w:t>
      </w:r>
    </w:p>
    <w:p w:rsidR="0032647C" w:rsidRPr="00497D5A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Посоветуйте детям во время экзамена обратить внимание на следующее:</w:t>
      </w:r>
    </w:p>
    <w:p w:rsidR="0032647C" w:rsidRPr="00497D5A" w:rsidRDefault="0032647C" w:rsidP="003264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пробежать глазами весь тест, чтобы увидеть, какого типа задания в нем содержатся, это поможет настроиться на работу;</w:t>
      </w:r>
    </w:p>
    <w:p w:rsidR="0032647C" w:rsidRPr="00497D5A" w:rsidRDefault="0032647C" w:rsidP="003264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предполагают</w:t>
      </w:r>
      <w:proofErr w:type="gramEnd"/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ответ и торопятся его вписать);</w:t>
      </w:r>
    </w:p>
    <w:p w:rsidR="0032647C" w:rsidRPr="00497D5A" w:rsidRDefault="0032647C" w:rsidP="003264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если не знаешь ответа на вопрос или не уверен, пропустить его и отметить, чтобы потом к нему вернуться;</w:t>
      </w:r>
    </w:p>
    <w:p w:rsidR="0032647C" w:rsidRPr="00497D5A" w:rsidRDefault="0032647C" w:rsidP="003264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32647C" w:rsidRPr="00497D5A" w:rsidRDefault="0032647C" w:rsidP="003264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помните: самое главное - это снизить напряжение и тревожность ребенка и обеспечить подходящие условия для занятий.</w:t>
      </w:r>
    </w:p>
    <w:p w:rsidR="0032647C" w:rsidRPr="00497D5A" w:rsidRDefault="0032647C" w:rsidP="003264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7D5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Удачи Вашим детям!</w:t>
      </w:r>
    </w:p>
    <w:p w:rsidR="00584ECA" w:rsidRPr="00497D5A" w:rsidRDefault="0032647C">
      <w:pPr>
        <w:rPr>
          <w:rFonts w:ascii="Times New Roman" w:hAnsi="Times New Roman" w:cs="Times New Roman"/>
          <w:sz w:val="28"/>
          <w:szCs w:val="24"/>
        </w:rPr>
      </w:pPr>
      <w:r w:rsidRPr="00497D5A">
        <w:rPr>
          <w:rFonts w:ascii="Times New Roman" w:hAnsi="Times New Roman" w:cs="Times New Roman"/>
          <w:sz w:val="28"/>
          <w:szCs w:val="24"/>
        </w:rPr>
        <w:t>Подготовила педаго</w:t>
      </w:r>
      <w:proofErr w:type="gramStart"/>
      <w:r w:rsidRPr="00497D5A">
        <w:rPr>
          <w:rFonts w:ascii="Times New Roman" w:hAnsi="Times New Roman" w:cs="Times New Roman"/>
          <w:sz w:val="28"/>
          <w:szCs w:val="24"/>
        </w:rPr>
        <w:t>г-</w:t>
      </w:r>
      <w:proofErr w:type="gramEnd"/>
      <w:r w:rsidRPr="00497D5A">
        <w:rPr>
          <w:rFonts w:ascii="Times New Roman" w:hAnsi="Times New Roman" w:cs="Times New Roman"/>
          <w:sz w:val="28"/>
          <w:szCs w:val="24"/>
        </w:rPr>
        <w:t xml:space="preserve"> психолог МБОУ СОШ № </w:t>
      </w:r>
      <w:r w:rsidR="00497D5A">
        <w:rPr>
          <w:rFonts w:ascii="Times New Roman" w:hAnsi="Times New Roman" w:cs="Times New Roman"/>
          <w:sz w:val="28"/>
          <w:szCs w:val="24"/>
        </w:rPr>
        <w:t xml:space="preserve">21 </w:t>
      </w:r>
      <w:proofErr w:type="spellStart"/>
      <w:r w:rsidR="00497D5A">
        <w:rPr>
          <w:rFonts w:ascii="Times New Roman" w:hAnsi="Times New Roman" w:cs="Times New Roman"/>
          <w:sz w:val="28"/>
          <w:szCs w:val="24"/>
        </w:rPr>
        <w:t>Гайдарова</w:t>
      </w:r>
      <w:proofErr w:type="spellEnd"/>
      <w:r w:rsidR="00497D5A">
        <w:rPr>
          <w:rFonts w:ascii="Times New Roman" w:hAnsi="Times New Roman" w:cs="Times New Roman"/>
          <w:sz w:val="28"/>
          <w:szCs w:val="24"/>
        </w:rPr>
        <w:t xml:space="preserve"> Н.М.</w:t>
      </w:r>
    </w:p>
    <w:sectPr w:rsidR="00584ECA" w:rsidRPr="00497D5A" w:rsidSect="00584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6EEE"/>
    <w:multiLevelType w:val="multilevel"/>
    <w:tmpl w:val="FAC8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D5A51"/>
    <w:multiLevelType w:val="multilevel"/>
    <w:tmpl w:val="297C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F67AE"/>
    <w:multiLevelType w:val="multilevel"/>
    <w:tmpl w:val="7184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47C"/>
    <w:rsid w:val="000E5E47"/>
    <w:rsid w:val="0032647C"/>
    <w:rsid w:val="00497D5A"/>
    <w:rsid w:val="0058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CA"/>
  </w:style>
  <w:style w:type="paragraph" w:styleId="1">
    <w:name w:val="heading 1"/>
    <w:basedOn w:val="a"/>
    <w:link w:val="10"/>
    <w:uiPriority w:val="9"/>
    <w:qFormat/>
    <w:rsid w:val="00326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4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47C"/>
    <w:rPr>
      <w:b/>
      <w:bCs/>
    </w:rPr>
  </w:style>
  <w:style w:type="paragraph" w:styleId="a5">
    <w:name w:val="Subtitle"/>
    <w:basedOn w:val="a"/>
    <w:next w:val="a"/>
    <w:link w:val="a6"/>
    <w:uiPriority w:val="11"/>
    <w:qFormat/>
    <w:rsid w:val="000E5E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E5E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32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Meridian05ru</dc:creator>
  <cp:keywords/>
  <dc:description/>
  <cp:lastModifiedBy>школа №21</cp:lastModifiedBy>
  <cp:revision>4</cp:revision>
  <dcterms:created xsi:type="dcterms:W3CDTF">2020-05-13T17:48:00Z</dcterms:created>
  <dcterms:modified xsi:type="dcterms:W3CDTF">2020-12-17T09:39:00Z</dcterms:modified>
</cp:coreProperties>
</file>